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27F0" w14:textId="433EB4FD"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entro il </w:t>
      </w:r>
      <w:r w:rsidR="00062892">
        <w:rPr>
          <w:rFonts w:ascii="Times New Roman" w:eastAsia="Arial Unicode MS" w:hAnsi="Times New Roman"/>
          <w:b/>
          <w:i/>
          <w:sz w:val="20"/>
        </w:rPr>
        <w:t>7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062892">
        <w:rPr>
          <w:rFonts w:ascii="Times New Roman" w:eastAsia="Arial Unicode MS" w:hAnsi="Times New Roman"/>
          <w:b/>
          <w:i/>
          <w:sz w:val="20"/>
        </w:rPr>
        <w:t>marzo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</w:p>
    <w:p w14:paraId="131D12F5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5D6D02B7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3A0E0BC9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47E6E7AD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0052A088" w14:textId="2C5ACDBA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062892">
        <w:rPr>
          <w:rFonts w:ascii="Times New Roman" w:hAnsi="Times New Roman"/>
          <w:color w:val="000000"/>
          <w:sz w:val="20"/>
        </w:rPr>
        <w:t>inaugurazione mostra “Dillo con una mimosa”</w:t>
      </w:r>
    </w:p>
    <w:p w14:paraId="7CE53C39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0144471B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336883FE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4B9C6F0E" w14:textId="2ACA8E32"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quinta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 xml:space="preserve">del Liceo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Musicale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62892">
        <w:rPr>
          <w:rFonts w:ascii="Times New Roman" w:hAnsi="Times New Roman"/>
          <w:color w:val="000000"/>
          <w:sz w:val="20"/>
          <w:szCs w:val="20"/>
        </w:rPr>
        <w:t>del Liceo Artistico</w:t>
      </w:r>
    </w:p>
    <w:p w14:paraId="4B5D51E0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561AE22E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6063D673" w14:textId="108E8E0D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5410F7">
        <w:rPr>
          <w:rFonts w:ascii="Times New Roman" w:hAnsi="Times New Roman"/>
          <w:sz w:val="20"/>
          <w:szCs w:val="20"/>
        </w:rPr>
        <w:t>____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5410F7">
        <w:rPr>
          <w:rFonts w:ascii="Times New Roman" w:hAnsi="Times New Roman"/>
          <w:sz w:val="20"/>
          <w:szCs w:val="20"/>
        </w:rPr>
        <w:t>28</w:t>
      </w:r>
      <w:r w:rsidR="00C25AF5">
        <w:rPr>
          <w:rFonts w:ascii="Times New Roman" w:hAnsi="Times New Roman"/>
          <w:sz w:val="20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febbraio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14:paraId="7126EE83" w14:textId="1CB5A892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5410F7">
        <w:rPr>
          <w:rFonts w:ascii="Times New Roman" w:hAnsi="Times New Roman"/>
          <w:sz w:val="20"/>
          <w:szCs w:val="20"/>
        </w:rPr>
        <w:t xml:space="preserve">la Biblioteca civica Prospero </w:t>
      </w:r>
      <w:proofErr w:type="spellStart"/>
      <w:r w:rsidR="005410F7">
        <w:rPr>
          <w:rFonts w:ascii="Times New Roman" w:hAnsi="Times New Roman"/>
          <w:sz w:val="20"/>
          <w:szCs w:val="20"/>
        </w:rPr>
        <w:t>Rendella</w:t>
      </w:r>
      <w:proofErr w:type="spellEnd"/>
      <w:r w:rsidR="000E36B7">
        <w:rPr>
          <w:rFonts w:ascii="Times New Roman" w:hAnsi="Times New Roman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>
        <w:rPr>
          <w:rFonts w:ascii="Menlo Regular" w:hAnsi="Menlo Regular" w:cs="Menlo Regular"/>
          <w:color w:val="000000"/>
          <w:sz w:val="24"/>
          <w:szCs w:val="20"/>
        </w:rPr>
        <w:t xml:space="preserve"> </w:t>
      </w:r>
      <w:r w:rsidR="000E36B7">
        <w:rPr>
          <w:rFonts w:ascii="Times New Roman" w:hAnsi="Times New Roman"/>
          <w:sz w:val="20"/>
          <w:szCs w:val="20"/>
        </w:rPr>
        <w:t>con autobus Urbano</w:t>
      </w:r>
      <w:r w:rsidR="005E0CDE">
        <w:rPr>
          <w:rFonts w:ascii="Times New Roman" w:hAnsi="Times New Roman"/>
          <w:sz w:val="20"/>
          <w:szCs w:val="20"/>
        </w:rPr>
        <w:t xml:space="preserve"> e di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nel Plesso di Via </w:t>
      </w:r>
      <w:r w:rsidR="005410F7">
        <w:rPr>
          <w:rFonts w:ascii="Times New Roman" w:hAnsi="Times New Roman"/>
          <w:sz w:val="20"/>
          <w:szCs w:val="20"/>
        </w:rPr>
        <w:t>Beccaria</w:t>
      </w:r>
      <w:bookmarkStart w:id="0" w:name="_GoBack"/>
      <w:bookmarkEnd w:id="0"/>
      <w:r w:rsidR="000E36B7">
        <w:rPr>
          <w:rFonts w:ascii="Times New Roman" w:hAnsi="Times New Roman"/>
          <w:sz w:val="20"/>
          <w:szCs w:val="20"/>
        </w:rPr>
        <w:t xml:space="preserve"> con le stesse modalità;</w:t>
      </w:r>
    </w:p>
    <w:p w14:paraId="7D9917A4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752CD8C0" w14:textId="77777777"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5484266D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6CC2F3FE" w14:textId="77777777"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0E1753A8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2FF11B97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4FBC353D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025346A5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FC9E77B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FC234BA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286D8249" w14:textId="77777777"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0C2C05A3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FE0ECE6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42ECED40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65684D9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14:paraId="10332F15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6A1FF97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5FD6F7DB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54EF68A5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14:paraId="7F8E64D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14BFA9AF" w14:textId="77777777"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17DD51C1" w14:textId="77777777"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14:paraId="20960EEA" w14:textId="77777777"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14:paraId="37C6EA85" w14:textId="77777777"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651FBD0B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DA428D7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6DBF6B69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33559" w14:textId="77777777" w:rsidR="005E0CDE" w:rsidRDefault="005E0CDE" w:rsidP="00556716">
      <w:r>
        <w:separator/>
      </w:r>
    </w:p>
  </w:endnote>
  <w:endnote w:type="continuationSeparator" w:id="0">
    <w:p w14:paraId="698945EA" w14:textId="77777777" w:rsidR="005E0CDE" w:rsidRDefault="005E0CD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33C7" w14:textId="77777777" w:rsidR="005E0CDE" w:rsidRPr="001E5DAC" w:rsidRDefault="005E0CDE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9AE5" w14:textId="77777777" w:rsidR="005E0CDE" w:rsidRDefault="005E0CDE" w:rsidP="00556716">
      <w:r>
        <w:separator/>
      </w:r>
    </w:p>
  </w:footnote>
  <w:footnote w:type="continuationSeparator" w:id="0">
    <w:p w14:paraId="658A9F47" w14:textId="77777777" w:rsidR="005E0CDE" w:rsidRDefault="005E0CD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D988" w14:textId="77777777" w:rsidR="005E0CDE" w:rsidRPr="000A35D9" w:rsidRDefault="005E0CDE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E1CB0"/>
    <w:rsid w:val="000E36B7"/>
    <w:rsid w:val="000E378B"/>
    <w:rsid w:val="000F316A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92E2-AFCA-364C-AFEE-B27A66A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3362</Characters>
  <Application>Microsoft Macintosh Word</Application>
  <DocSecurity>0</DocSecurity>
  <Lines>71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2019-02-28T10:27:00Z</dcterms:created>
  <dcterms:modified xsi:type="dcterms:W3CDTF">2019-02-28T10:33:00Z</dcterms:modified>
</cp:coreProperties>
</file>