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8CBD" w14:textId="77777777" w:rsidR="00A96D84" w:rsidRPr="00AE62D9" w:rsidRDefault="00A96D84" w:rsidP="00A96D84">
      <w:pPr>
        <w:jc w:val="center"/>
        <w:rPr>
          <w:rFonts w:ascii="Arial" w:hAnsi="Arial" w:cs="Arial"/>
          <w:sz w:val="20"/>
        </w:rPr>
      </w:pPr>
    </w:p>
    <w:p w14:paraId="648DEE7F" w14:textId="77777777" w:rsidR="0077357F" w:rsidRPr="00AE62D9" w:rsidRDefault="0077357F" w:rsidP="0077357F">
      <w:pPr>
        <w:autoSpaceDE w:val="0"/>
        <w:ind w:left="6372" w:firstLine="708"/>
        <w:rPr>
          <w:rFonts w:ascii="Arial" w:hAnsi="Arial" w:cs="Arial"/>
          <w:sz w:val="20"/>
        </w:rPr>
      </w:pPr>
    </w:p>
    <w:p w14:paraId="3403750D" w14:textId="77777777" w:rsidR="00135D16" w:rsidRPr="00AE62D9" w:rsidRDefault="00762902" w:rsidP="0000480D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PROGETTO FORMATIVO INDIVIDUALE</w:t>
      </w:r>
    </w:p>
    <w:p w14:paraId="03AE3151" w14:textId="77777777" w:rsidR="00762902" w:rsidRDefault="00762902" w:rsidP="000048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(PFI d.lgs 61/2017)</w:t>
      </w:r>
    </w:p>
    <w:p w14:paraId="36EBCF1C" w14:textId="77777777" w:rsidR="002A19EC" w:rsidRPr="00AE62D9" w:rsidRDefault="002A19EC" w:rsidP="000048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A6AFBD" w14:textId="2092C358" w:rsidR="005956F8" w:rsidRDefault="005956F8" w:rsidP="005956F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a.s. 20</w:t>
      </w:r>
      <w:r w:rsidR="00503B17">
        <w:rPr>
          <w:rFonts w:ascii="Arial" w:hAnsi="Arial" w:cs="Arial"/>
          <w:b/>
          <w:bCs/>
          <w:sz w:val="28"/>
          <w:szCs w:val="28"/>
        </w:rPr>
        <w:t>2</w:t>
      </w:r>
      <w:r w:rsidR="002A19EC">
        <w:rPr>
          <w:rFonts w:ascii="Arial" w:hAnsi="Arial" w:cs="Arial"/>
          <w:b/>
          <w:bCs/>
          <w:sz w:val="28"/>
          <w:szCs w:val="28"/>
        </w:rPr>
        <w:t>_</w:t>
      </w:r>
      <w:r w:rsidRPr="00AE62D9">
        <w:rPr>
          <w:rFonts w:ascii="Arial" w:hAnsi="Arial" w:cs="Arial"/>
          <w:b/>
          <w:bCs/>
          <w:sz w:val="28"/>
          <w:szCs w:val="28"/>
        </w:rPr>
        <w:t>/</w:t>
      </w:r>
      <w:r w:rsidR="00645A38">
        <w:rPr>
          <w:rFonts w:ascii="Arial" w:hAnsi="Arial" w:cs="Arial"/>
          <w:b/>
          <w:bCs/>
          <w:sz w:val="28"/>
          <w:szCs w:val="28"/>
        </w:rPr>
        <w:t>2</w:t>
      </w:r>
      <w:r w:rsidR="002A19EC">
        <w:rPr>
          <w:rFonts w:ascii="Arial" w:hAnsi="Arial" w:cs="Arial"/>
          <w:b/>
          <w:bCs/>
          <w:sz w:val="28"/>
          <w:szCs w:val="28"/>
        </w:rPr>
        <w:t>_</w:t>
      </w:r>
    </w:p>
    <w:p w14:paraId="31B0D228" w14:textId="77777777" w:rsidR="007D501A" w:rsidRDefault="007D501A" w:rsidP="005956F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7B22F8" w14:textId="77777777" w:rsidR="00531A33" w:rsidRPr="00AE62D9" w:rsidRDefault="00531A33" w:rsidP="00135D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9F96725" w14:textId="77777777" w:rsidR="00531A33" w:rsidRPr="00AE62D9" w:rsidRDefault="00E910B6" w:rsidP="00E910B6">
      <w:pPr>
        <w:spacing w:line="480" w:lineRule="auto"/>
        <w:ind w:left="0"/>
        <w:jc w:val="left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Tutor scolastico: ___________________________</w:t>
      </w:r>
      <w:r w:rsidR="006B51BD">
        <w:rPr>
          <w:rFonts w:ascii="Arial" w:hAnsi="Arial" w:cs="Arial"/>
          <w:sz w:val="20"/>
          <w:szCs w:val="20"/>
        </w:rPr>
        <w:tab/>
      </w:r>
      <w:r w:rsidR="006B51BD">
        <w:rPr>
          <w:rFonts w:ascii="Arial" w:hAnsi="Arial" w:cs="Arial"/>
          <w:sz w:val="20"/>
          <w:szCs w:val="20"/>
        </w:rPr>
        <w:tab/>
      </w:r>
      <w:r w:rsidR="007D501A">
        <w:rPr>
          <w:rFonts w:ascii="Arial" w:hAnsi="Arial" w:cs="Arial"/>
          <w:sz w:val="20"/>
          <w:szCs w:val="20"/>
        </w:rPr>
        <w:t>A</w:t>
      </w:r>
      <w:r w:rsidR="006B51BD">
        <w:rPr>
          <w:rFonts w:ascii="Arial" w:hAnsi="Arial" w:cs="Arial"/>
          <w:sz w:val="20"/>
          <w:szCs w:val="20"/>
        </w:rPr>
        <w:t>lunno/a</w:t>
      </w:r>
      <w:r w:rsidR="007D501A">
        <w:rPr>
          <w:rFonts w:ascii="Arial" w:hAnsi="Arial" w:cs="Arial"/>
          <w:sz w:val="20"/>
          <w:szCs w:val="20"/>
        </w:rPr>
        <w:t>: ____________________________</w:t>
      </w:r>
    </w:p>
    <w:p w14:paraId="6FF6FB96" w14:textId="77777777" w:rsidR="00A17DAD" w:rsidRDefault="00A17DAD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711EA126" w14:textId="77777777" w:rsidR="007D501A" w:rsidRDefault="007D501A" w:rsidP="00AD13A9"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Valutazione (</w:t>
      </w:r>
      <w:r w:rsidR="00980D2F">
        <w:rPr>
          <w:rFonts w:ascii="Arial" w:hAnsi="Arial" w:cs="Arial"/>
          <w:b/>
          <w:bCs/>
          <w:sz w:val="20"/>
          <w:szCs w:val="20"/>
        </w:rPr>
        <w:t>dopo l’esame di recupero carenze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F193228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D10FC" w14:paraId="495208E9" w14:textId="77777777" w:rsidTr="006D10FC">
        <w:tc>
          <w:tcPr>
            <w:tcW w:w="9771" w:type="dxa"/>
          </w:tcPr>
          <w:p w14:paraId="44A5EC0B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3953993"/>
          </w:p>
          <w:p w14:paraId="2C5D2EB9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D6490D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BD2307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5C34C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B2CA55D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AD0CF02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7A23AB2" w14:textId="77777777" w:rsidR="006D10FC" w:rsidRDefault="00881F47" w:rsidP="00AD13A9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EVENTUALE NON AMMISSIONE DELL’ALUNNO/A AL SUCCESSIVO ANNO SCOLASTICO: </w:t>
      </w:r>
    </w:p>
    <w:p w14:paraId="15B296A2" w14:textId="77777777" w:rsidR="00881F47" w:rsidRDefault="00881F47" w:rsidP="00AD13A9">
      <w:pPr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(indicare le motivazioni, gli estremi normativi previsti</w:t>
      </w:r>
      <w:r w:rsidR="00C62330">
        <w:rPr>
          <w:rFonts w:ascii="Arial" w:hAnsi="Arial" w:cs="Arial"/>
          <w:i/>
          <w:iCs/>
          <w:sz w:val="20"/>
          <w:szCs w:val="20"/>
        </w:rPr>
        <w:t xml:space="preserve"> dal DPR 122/09 e dalle Linee guida del D. Lgs</w:t>
      </w:r>
      <w:r w:rsidR="00A828C6">
        <w:rPr>
          <w:rFonts w:ascii="Arial" w:hAnsi="Arial" w:cs="Arial"/>
          <w:i/>
          <w:iCs/>
          <w:sz w:val="20"/>
          <w:szCs w:val="20"/>
        </w:rPr>
        <w:t>. 61/2017, i criteri di non ammissione previsti dal PTOF)</w:t>
      </w:r>
    </w:p>
    <w:p w14:paraId="7F4981C4" w14:textId="77777777" w:rsidR="00313CF0" w:rsidRPr="00881F47" w:rsidRDefault="00313CF0" w:rsidP="00AD13A9">
      <w:pPr>
        <w:ind w:left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D10FC" w14:paraId="75195E5E" w14:textId="77777777" w:rsidTr="00C836F6">
        <w:tc>
          <w:tcPr>
            <w:tcW w:w="9771" w:type="dxa"/>
          </w:tcPr>
          <w:p w14:paraId="42042FE5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E290D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69AEC9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357C4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2AF90E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A17BDB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4625DF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4327C13D" w14:textId="77777777" w:rsidR="007D501A" w:rsidRDefault="007D501A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672D2A35" w14:textId="77777777" w:rsidR="00313CF0" w:rsidRDefault="00F846F3" w:rsidP="00AD13A9"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EVENTUALE RIORIENTAMENTO DELL’ALUNNO/A </w:t>
      </w:r>
      <w:r w:rsidR="0071451E">
        <w:rPr>
          <w:rFonts w:ascii="Arial" w:hAnsi="Arial" w:cs="Arial"/>
          <w:b/>
          <w:bCs/>
          <w:sz w:val="20"/>
          <w:szCs w:val="20"/>
        </w:rPr>
        <w:t>DOPO L’ESAME DI RECUPERO CARENZE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AB9266B" w14:textId="77777777" w:rsidR="00F846F3" w:rsidRDefault="00F846F3" w:rsidP="00AD13A9">
      <w:pPr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(Motivare il riorientamento</w:t>
      </w:r>
      <w:r w:rsidR="003058E9">
        <w:rPr>
          <w:rFonts w:ascii="Arial" w:hAnsi="Arial" w:cs="Arial"/>
          <w:i/>
          <w:iCs/>
          <w:sz w:val="20"/>
          <w:szCs w:val="20"/>
        </w:rPr>
        <w:t xml:space="preserve"> ed indicare quale tipo di istituto/indirizzo/percorso di istruzione e formazione /formazione professionale si consiglia)</w:t>
      </w:r>
    </w:p>
    <w:p w14:paraId="3C03B7AE" w14:textId="77777777" w:rsidR="00317C57" w:rsidRPr="00F846F3" w:rsidRDefault="00317C57" w:rsidP="00AD13A9">
      <w:pPr>
        <w:ind w:left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13CF0" w14:paraId="1B7398CB" w14:textId="77777777" w:rsidTr="00C836F6">
        <w:tc>
          <w:tcPr>
            <w:tcW w:w="9771" w:type="dxa"/>
          </w:tcPr>
          <w:p w14:paraId="75AA5BC2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F219B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090229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A4CA58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F35794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B956EC" w14:textId="77777777" w:rsidR="00313CF0" w:rsidRDefault="00313CF0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D4877E6" w14:textId="77777777" w:rsidR="009E69FB" w:rsidRPr="00AE62D9" w:rsidRDefault="009E69FB" w:rsidP="009E69FB">
      <w:pPr>
        <w:ind w:left="0"/>
        <w:rPr>
          <w:rFonts w:ascii="Arial" w:hAnsi="Arial" w:cs="Arial"/>
          <w:sz w:val="20"/>
          <w:szCs w:val="20"/>
        </w:rPr>
      </w:pPr>
    </w:p>
    <w:p w14:paraId="502C7610" w14:textId="77777777" w:rsidR="00AD13A9" w:rsidRPr="00AE62D9" w:rsidRDefault="00AD13A9" w:rsidP="00EE6A15">
      <w:pPr>
        <w:ind w:left="0"/>
        <w:rPr>
          <w:rFonts w:ascii="Arial" w:hAnsi="Arial" w:cs="Arial"/>
          <w:sz w:val="20"/>
          <w:szCs w:val="20"/>
        </w:rPr>
      </w:pPr>
    </w:p>
    <w:p w14:paraId="54BA36E7" w14:textId="77777777" w:rsidR="00AD13A9" w:rsidRPr="00AE62D9" w:rsidRDefault="00362197" w:rsidP="00362197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Firma tutor</w:t>
      </w:r>
    </w:p>
    <w:p w14:paraId="06D915C3" w14:textId="77777777" w:rsidR="00AD13A9" w:rsidRPr="00915856" w:rsidRDefault="00362197" w:rsidP="00AD13A9">
      <w:pPr>
        <w:spacing w:line="480" w:lineRule="auto"/>
        <w:ind w:left="0"/>
        <w:rPr>
          <w:rFonts w:ascii="Arial" w:hAnsi="Arial" w:cs="Arial"/>
          <w:color w:val="FF0000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____________________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="00F94B7E">
        <w:rPr>
          <w:rFonts w:ascii="Arial" w:hAnsi="Arial" w:cs="Arial"/>
          <w:sz w:val="20"/>
          <w:szCs w:val="20"/>
        </w:rPr>
        <w:t xml:space="preserve">del CdC della classe </w:t>
      </w:r>
      <w:r w:rsidR="00F94B7E" w:rsidRPr="00475F02">
        <w:rPr>
          <w:rFonts w:ascii="Arial" w:hAnsi="Arial" w:cs="Arial"/>
          <w:b/>
          <w:bCs/>
          <w:sz w:val="20"/>
          <w:szCs w:val="20"/>
        </w:rPr>
        <w:t>______</w:t>
      </w:r>
    </w:p>
    <w:p w14:paraId="51248526" w14:textId="77777777" w:rsidR="00950CBE" w:rsidRDefault="00950CBE" w:rsidP="00AD13A9">
      <w:pPr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18503864" w14:textId="77777777" w:rsidR="0012686A" w:rsidRDefault="0012686A" w:rsidP="00950CBE">
      <w:pPr>
        <w:spacing w:line="480" w:lineRule="auto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902015" w14:textId="21417363" w:rsidR="00950CBE" w:rsidRPr="002A19EC" w:rsidRDefault="00950CBE" w:rsidP="00950CBE">
      <w:pPr>
        <w:spacing w:line="48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50CBE">
        <w:rPr>
          <w:rFonts w:ascii="Arial" w:hAnsi="Arial" w:cs="Arial"/>
          <w:b/>
          <w:bCs/>
          <w:sz w:val="20"/>
          <w:szCs w:val="20"/>
          <w:u w:val="single"/>
        </w:rPr>
        <w:t>ALLEGATO</w:t>
      </w:r>
      <w:r w:rsidRPr="002A19EC">
        <w:rPr>
          <w:rFonts w:ascii="Arial" w:hAnsi="Arial" w:cs="Arial"/>
          <w:sz w:val="20"/>
          <w:szCs w:val="20"/>
        </w:rPr>
        <w:t xml:space="preserve"> </w:t>
      </w:r>
      <w:r w:rsidR="002A19EC">
        <w:rPr>
          <w:rFonts w:ascii="Arial" w:hAnsi="Arial" w:cs="Arial"/>
          <w:sz w:val="20"/>
          <w:szCs w:val="20"/>
        </w:rPr>
        <w:t>(solo in caso ci sia non ammissione)</w:t>
      </w:r>
    </w:p>
    <w:p w14:paraId="2C2B9D1C" w14:textId="77777777" w:rsidR="00950CBE" w:rsidRPr="004A3B02" w:rsidRDefault="00950CBE" w:rsidP="00950CBE">
      <w:pPr>
        <w:spacing w:line="48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4A3B02">
        <w:rPr>
          <w:rFonts w:ascii="Arial" w:hAnsi="Arial" w:cs="Arial"/>
          <w:b/>
          <w:bCs/>
          <w:sz w:val="20"/>
          <w:szCs w:val="20"/>
        </w:rPr>
        <w:t>PIANO DI APPRENDIMENTO INDIVIDUALIZZATO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6"/>
        <w:gridCol w:w="7428"/>
      </w:tblGrid>
      <w:tr w:rsidR="00C11D27" w14:paraId="79ACE299" w14:textId="77777777" w:rsidTr="001B5FA0">
        <w:tc>
          <w:tcPr>
            <w:tcW w:w="9634" w:type="dxa"/>
            <w:gridSpan w:val="2"/>
            <w:vAlign w:val="center"/>
          </w:tcPr>
          <w:p w14:paraId="2037044E" w14:textId="77777777" w:rsidR="00C11D27" w:rsidRPr="00C11D27" w:rsidRDefault="00C11D27" w:rsidP="00C11D27">
            <w:pPr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D27">
              <w:rPr>
                <w:rFonts w:ascii="Arial" w:hAnsi="Arial" w:cs="Arial"/>
                <w:b/>
                <w:bCs/>
                <w:sz w:val="20"/>
                <w:szCs w:val="20"/>
              </w:rPr>
              <w:t>DATI ALUNNO</w:t>
            </w:r>
            <w:r w:rsidR="00674460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</w:tr>
      <w:tr w:rsidR="00950CBE" w14:paraId="3A8ACFAE" w14:textId="77777777" w:rsidTr="001B5FA0">
        <w:tc>
          <w:tcPr>
            <w:tcW w:w="2206" w:type="dxa"/>
          </w:tcPr>
          <w:p w14:paraId="787E059C" w14:textId="77777777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7428" w:type="dxa"/>
          </w:tcPr>
          <w:p w14:paraId="15AA1F98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CBE" w14:paraId="285730D1" w14:textId="77777777" w:rsidTr="001B5FA0">
        <w:tc>
          <w:tcPr>
            <w:tcW w:w="2206" w:type="dxa"/>
          </w:tcPr>
          <w:p w14:paraId="7A4E084B" w14:textId="77777777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CLASSE e SEZIONE</w:t>
            </w:r>
          </w:p>
        </w:tc>
        <w:tc>
          <w:tcPr>
            <w:tcW w:w="7428" w:type="dxa"/>
          </w:tcPr>
          <w:p w14:paraId="1EA12D65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CBE" w14:paraId="69BAA3E6" w14:textId="77777777" w:rsidTr="001B5FA0">
        <w:tc>
          <w:tcPr>
            <w:tcW w:w="2206" w:type="dxa"/>
          </w:tcPr>
          <w:p w14:paraId="33F89373" w14:textId="77777777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428" w:type="dxa"/>
          </w:tcPr>
          <w:p w14:paraId="623D6E3A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E9FEC" w14:textId="77777777" w:rsidR="00950CBE" w:rsidRDefault="00950CBE" w:rsidP="00950CBE">
      <w:pPr>
        <w:spacing w:line="480" w:lineRule="auto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B9F3C1" w14:textId="47907BC6" w:rsidR="009C11A5" w:rsidRDefault="009C11A5" w:rsidP="00772AE1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Consiglio di </w:t>
      </w:r>
      <w:r w:rsidR="002A19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lasse</w:t>
      </w:r>
      <w:r w:rsidR="00583F7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83F7F">
        <w:rPr>
          <w:rFonts w:ascii="Arial" w:hAnsi="Arial" w:cs="Arial"/>
          <w:sz w:val="20"/>
          <w:szCs w:val="20"/>
        </w:rPr>
        <w:t xml:space="preserve">dopo gli esami di recupero delle carenze, nella seduta dello scrutinio </w:t>
      </w:r>
      <w:r>
        <w:rPr>
          <w:rFonts w:ascii="Arial" w:hAnsi="Arial" w:cs="Arial"/>
          <w:sz w:val="20"/>
          <w:szCs w:val="20"/>
        </w:rPr>
        <w:t xml:space="preserve">del </w:t>
      </w:r>
      <w:r w:rsidR="002A19EC">
        <w:rPr>
          <w:rFonts w:ascii="Arial" w:hAnsi="Arial" w:cs="Arial"/>
          <w:sz w:val="20"/>
          <w:szCs w:val="20"/>
        </w:rPr>
        <w:t>__</w:t>
      </w:r>
      <w:r w:rsidR="00583F7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</w:t>
      </w:r>
      <w:r w:rsidR="00583F7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/202</w:t>
      </w:r>
      <w:r w:rsidR="002A19E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ha individuato per l’alunno</w:t>
      </w:r>
      <w:r w:rsidR="001316AF">
        <w:rPr>
          <w:rFonts w:ascii="Arial" w:hAnsi="Arial" w:cs="Arial"/>
          <w:sz w:val="20"/>
          <w:szCs w:val="20"/>
        </w:rPr>
        <w:t xml:space="preserve">/a le seguenti discipline con valutazione </w:t>
      </w:r>
      <w:r w:rsidR="00075597">
        <w:rPr>
          <w:rFonts w:ascii="Arial" w:hAnsi="Arial" w:cs="Arial"/>
          <w:sz w:val="20"/>
          <w:szCs w:val="20"/>
        </w:rPr>
        <w:t xml:space="preserve">ancora </w:t>
      </w:r>
      <w:r w:rsidR="001316AF">
        <w:rPr>
          <w:rFonts w:ascii="Arial" w:hAnsi="Arial" w:cs="Arial"/>
          <w:sz w:val="20"/>
          <w:szCs w:val="20"/>
        </w:rPr>
        <w:t>inferiore a sei/decimi:</w:t>
      </w:r>
    </w:p>
    <w:p w14:paraId="4BC916D8" w14:textId="77777777" w:rsidR="00FA3974" w:rsidRPr="000B55EF" w:rsidRDefault="00FA3974" w:rsidP="001B5FA0">
      <w:pPr>
        <w:spacing w:line="360" w:lineRule="auto"/>
        <w:rPr>
          <w:rFonts w:ascii="Arial" w:hAnsi="Arial" w:cs="Arial"/>
          <w:sz w:val="20"/>
          <w:szCs w:val="20"/>
        </w:rPr>
      </w:pPr>
    </w:p>
    <w:p w14:paraId="7C7E2D50" w14:textId="77777777" w:rsidR="000B55EF" w:rsidRDefault="00EC7758" w:rsidP="001B5FA0">
      <w:pPr>
        <w:pStyle w:val="Paragrafoelenco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</w:p>
    <w:p w14:paraId="0F9D55E5" w14:textId="77777777" w:rsidR="00EC7758" w:rsidRDefault="00EC7758" w:rsidP="001B5FA0">
      <w:pPr>
        <w:pStyle w:val="Paragrafoelenco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</w:p>
    <w:p w14:paraId="21F4E12C" w14:textId="77777777" w:rsidR="00EC7758" w:rsidRDefault="00EC7758" w:rsidP="001B5FA0">
      <w:pPr>
        <w:pStyle w:val="Paragrafoelenco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</w:p>
    <w:p w14:paraId="25C04DB3" w14:textId="77777777" w:rsidR="001E15CC" w:rsidRDefault="001E15CC" w:rsidP="00414E8B">
      <w:pPr>
        <w:rPr>
          <w:rFonts w:ascii="Arial" w:hAnsi="Arial" w:cs="Arial"/>
          <w:sz w:val="20"/>
          <w:szCs w:val="20"/>
        </w:rPr>
      </w:pPr>
    </w:p>
    <w:p w14:paraId="5D7183C6" w14:textId="77777777" w:rsidR="00075597" w:rsidRDefault="00075597" w:rsidP="00414E8B">
      <w:pPr>
        <w:rPr>
          <w:rFonts w:ascii="Arial" w:hAnsi="Arial" w:cs="Arial"/>
          <w:sz w:val="20"/>
          <w:szCs w:val="20"/>
        </w:rPr>
      </w:pPr>
    </w:p>
    <w:p w14:paraId="66D92229" w14:textId="77777777" w:rsidR="001E15CC" w:rsidRDefault="001E15CC" w:rsidP="00414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CdC </w:t>
      </w:r>
      <w:r w:rsidR="00E33A30">
        <w:rPr>
          <w:rFonts w:ascii="Arial" w:hAnsi="Arial" w:cs="Arial"/>
          <w:sz w:val="20"/>
          <w:szCs w:val="20"/>
        </w:rPr>
        <w:t>della classe __</w:t>
      </w:r>
      <w:r w:rsidR="00EE2B89">
        <w:rPr>
          <w:rFonts w:ascii="Arial" w:hAnsi="Arial" w:cs="Arial"/>
          <w:sz w:val="20"/>
          <w:szCs w:val="20"/>
        </w:rPr>
        <w:t>_</w:t>
      </w:r>
      <w:r w:rsidR="00E33A30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E33A30">
        <w:rPr>
          <w:rFonts w:ascii="Arial" w:hAnsi="Arial" w:cs="Arial"/>
          <w:sz w:val="20"/>
          <w:szCs w:val="20"/>
        </w:rPr>
        <w:t xml:space="preserve"> </w:t>
      </w:r>
    </w:p>
    <w:p w14:paraId="330079EE" w14:textId="77777777" w:rsidR="004F4BA8" w:rsidRDefault="004F4BA8" w:rsidP="00414E8B">
      <w:pPr>
        <w:rPr>
          <w:rFonts w:ascii="Arial" w:hAnsi="Arial" w:cs="Arial"/>
          <w:sz w:val="20"/>
          <w:szCs w:val="20"/>
        </w:rPr>
      </w:pPr>
    </w:p>
    <w:p w14:paraId="34525CAE" w14:textId="77777777" w:rsidR="004F4BA8" w:rsidRDefault="004F4BA8" w:rsidP="00414E8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7"/>
        <w:gridCol w:w="5404"/>
      </w:tblGrid>
      <w:tr w:rsidR="004F4BA8" w:rsidRPr="002B0AB6" w14:paraId="752514A5" w14:textId="77777777" w:rsidTr="00FD3833">
        <w:trPr>
          <w:trHeight w:val="352"/>
          <w:jc w:val="center"/>
        </w:trPr>
        <w:tc>
          <w:tcPr>
            <w:tcW w:w="3407" w:type="dxa"/>
          </w:tcPr>
          <w:p w14:paraId="56BA420C" w14:textId="77777777" w:rsidR="004F4BA8" w:rsidRPr="002B0AB6" w:rsidRDefault="004F4BA8" w:rsidP="00FD38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60521679"/>
            <w:r w:rsidRPr="002B0AB6">
              <w:rPr>
                <w:rFonts w:ascii="Arial" w:hAnsi="Arial" w:cs="Arial"/>
                <w:b/>
                <w:sz w:val="24"/>
                <w:szCs w:val="24"/>
              </w:rPr>
              <w:t>DOCENTE</w:t>
            </w:r>
          </w:p>
        </w:tc>
        <w:tc>
          <w:tcPr>
            <w:tcW w:w="5404" w:type="dxa"/>
          </w:tcPr>
          <w:p w14:paraId="4284A119" w14:textId="77777777" w:rsidR="004F4BA8" w:rsidRPr="002B0AB6" w:rsidRDefault="004F4BA8" w:rsidP="00FD38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4F4BA8" w:rsidRPr="002B0AB6" w14:paraId="027C95A3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2A95F29B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</w:tcPr>
          <w:p w14:paraId="5588F71A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0C1E1809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008544FE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13B46F4A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31D4937C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798CD3C9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2AA5B319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284CB98D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432AC7E0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</w:tcPr>
          <w:p w14:paraId="5B42AF52" w14:textId="77777777" w:rsidR="004F4BA8" w:rsidRPr="002B0AB6" w:rsidRDefault="004F4BA8" w:rsidP="00FD38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4BA8" w:rsidRPr="002B0AB6" w14:paraId="21ADCCA8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22772B1E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50BDF005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5D81F3FE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2390FE88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0C817569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092A3FD5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5D7A2F9D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338179CB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3A457EB9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34DF951D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00683EFF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024F12E1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171B60FE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</w:tcPr>
          <w:p w14:paraId="1064B3B6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5C33870C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2E93F956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7DD1298A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BA8" w:rsidRPr="002B0AB6" w14:paraId="378F54EB" w14:textId="77777777" w:rsidTr="00FD3833">
        <w:trPr>
          <w:trHeight w:val="352"/>
          <w:jc w:val="center"/>
        </w:trPr>
        <w:tc>
          <w:tcPr>
            <w:tcW w:w="3407" w:type="dxa"/>
            <w:vAlign w:val="center"/>
          </w:tcPr>
          <w:p w14:paraId="3FD0B133" w14:textId="77777777" w:rsidR="004F4BA8" w:rsidRPr="002B0AB6" w:rsidRDefault="004F4BA8" w:rsidP="00FD38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04" w:type="dxa"/>
          </w:tcPr>
          <w:p w14:paraId="442AC333" w14:textId="77777777" w:rsidR="004F4BA8" w:rsidRPr="002B0AB6" w:rsidRDefault="004F4BA8" w:rsidP="00FD38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10B98999" w14:textId="77777777" w:rsidR="004F4BA8" w:rsidRPr="00414E8B" w:rsidRDefault="004F4BA8" w:rsidP="00414E8B">
      <w:pPr>
        <w:rPr>
          <w:rFonts w:ascii="Arial" w:hAnsi="Arial" w:cs="Arial"/>
          <w:sz w:val="20"/>
          <w:szCs w:val="20"/>
        </w:rPr>
      </w:pPr>
    </w:p>
    <w:sectPr w:rsidR="004F4BA8" w:rsidRPr="00414E8B" w:rsidSect="00CF4267">
      <w:headerReference w:type="first" r:id="rId8"/>
      <w:footerReference w:type="first" r:id="rId9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3C877" w14:textId="77777777" w:rsidR="00906C5C" w:rsidRDefault="00906C5C" w:rsidP="00556716">
      <w:r>
        <w:separator/>
      </w:r>
    </w:p>
  </w:endnote>
  <w:endnote w:type="continuationSeparator" w:id="0">
    <w:p w14:paraId="5DF57C70" w14:textId="77777777" w:rsidR="00906C5C" w:rsidRDefault="00906C5C" w:rsidP="00556716">
      <w:r>
        <w:continuationSeparator/>
      </w:r>
    </w:p>
  </w:endnote>
  <w:endnote w:type="continuationNotice" w:id="1">
    <w:p w14:paraId="62C23120" w14:textId="77777777" w:rsidR="00906C5C" w:rsidRDefault="00906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377C" w14:textId="008ED4C9" w:rsidR="00D616DC" w:rsidRDefault="002A19EC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99F11" wp14:editId="3456C9F7">
              <wp:simplePos x="0" y="0"/>
              <wp:positionH relativeFrom="margin">
                <wp:posOffset>3111500</wp:posOffset>
              </wp:positionH>
              <wp:positionV relativeFrom="margin">
                <wp:posOffset>7675880</wp:posOffset>
              </wp:positionV>
              <wp:extent cx="3629025" cy="568325"/>
              <wp:effectExtent l="0" t="0" r="0" b="0"/>
              <wp:wrapSquare wrapText="bothSides"/>
              <wp:docPr id="87093421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9C9A5" w14:textId="77777777" w:rsidR="00D616DC" w:rsidRPr="0002422E" w:rsidRDefault="00D616DC" w:rsidP="0002422E">
                          <w:pPr>
                            <w:ind w:left="0"/>
                            <w:jc w:val="left"/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 w:rsidRPr="0002422E"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Monopoli</w:t>
                          </w:r>
                          <w:r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(BA)</w:t>
                          </w:r>
                        </w:p>
                        <w:p w14:paraId="7CF97C61" w14:textId="77777777" w:rsidR="00D616DC" w:rsidRDefault="00D616DC" w:rsidP="0002422E">
                          <w:pPr>
                            <w:ind w:left="0"/>
                            <w:jc w:val="left"/>
                            <w:rPr>
                              <w:rFonts w:eastAsia="Times New Roman" w:cs="Arial"/>
                              <w:bCs/>
                              <w:i/>
                              <w:color w:val="00000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Procaccia, 111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2B7A75">
                            <w:rPr>
                              <w:i/>
                              <w:color w:val="0F243E"/>
                              <w:spacing w:val="4"/>
                              <w:sz w:val="14"/>
                              <w:szCs w:val="14"/>
                            </w:rPr>
                            <w:t>080.</w:t>
                          </w:r>
                          <w:r w:rsidRPr="002B7A75">
                            <w:rPr>
                              <w:rFonts w:eastAsia="Times New Roman" w:cs="Arial"/>
                              <w:bCs/>
                              <w:i/>
                              <w:color w:val="0F243E"/>
                              <w:sz w:val="14"/>
                              <w:szCs w:val="14"/>
                              <w:lang w:eastAsia="it-IT"/>
                            </w:rPr>
                            <w:t>8872591 – 080.4136282</w:t>
                          </w:r>
                        </w:p>
                        <w:p w14:paraId="0A259359" w14:textId="77777777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Istituto Professionale</w:t>
                          </w:r>
                          <w:r w:rsidR="00D40AD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M.A.T. e Servizi socio-sanitari -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Liceo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Musicale</w:t>
                          </w:r>
                        </w:p>
                        <w:p w14:paraId="5E92656B" w14:textId="77777777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C. Beccaria, n.c.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Fa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x 080.9303948 – Liceo Artistico</w:t>
                          </w:r>
                        </w:p>
                        <w:p w14:paraId="31499A88" w14:textId="77777777" w:rsidR="00D616DC" w:rsidRPr="00D43891" w:rsidRDefault="00D616DC" w:rsidP="0002422E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99F1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45pt;margin-top:604.4pt;width:285.75pt;height: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" filled="f" stroked="f">
              <v:textbox>
                <w:txbxContent>
                  <w:p w14:paraId="0D39C9A5" w14:textId="77777777" w:rsidR="00D616DC" w:rsidRPr="0002422E" w:rsidRDefault="00D616DC" w:rsidP="0002422E">
                    <w:pPr>
                      <w:ind w:left="0"/>
                      <w:jc w:val="left"/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 w:rsidRPr="0002422E"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>Monopoli</w:t>
                    </w:r>
                    <w:r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(BA)</w:t>
                    </w:r>
                  </w:p>
                  <w:p w14:paraId="7CF97C61" w14:textId="77777777" w:rsidR="00D616DC" w:rsidRDefault="00D616DC" w:rsidP="0002422E">
                    <w:pPr>
                      <w:ind w:left="0"/>
                      <w:jc w:val="left"/>
                      <w:rPr>
                        <w:rFonts w:eastAsia="Times New Roman" w:cs="Arial"/>
                        <w:bCs/>
                        <w:i/>
                        <w:color w:val="00000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Procaccia, 111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Fax </w:t>
                    </w:r>
                    <w:r w:rsidRPr="002B7A75">
                      <w:rPr>
                        <w:i/>
                        <w:color w:val="0F243E"/>
                        <w:spacing w:val="4"/>
                        <w:sz w:val="14"/>
                        <w:szCs w:val="14"/>
                      </w:rPr>
                      <w:t>080.</w:t>
                    </w:r>
                    <w:r w:rsidRPr="002B7A75">
                      <w:rPr>
                        <w:rFonts w:eastAsia="Times New Roman" w:cs="Arial"/>
                        <w:bCs/>
                        <w:i/>
                        <w:color w:val="0F243E"/>
                        <w:sz w:val="14"/>
                        <w:szCs w:val="14"/>
                        <w:lang w:eastAsia="it-IT"/>
                      </w:rPr>
                      <w:t>8872591 – 080.4136282</w:t>
                    </w:r>
                  </w:p>
                  <w:p w14:paraId="0A259359" w14:textId="77777777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Istituto Professionale</w:t>
                    </w:r>
                    <w:r w:rsidR="00D40AD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M.A.T. e Servizi socio-sanitari -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Liceo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Musicale</w:t>
                    </w:r>
                  </w:p>
                  <w:p w14:paraId="5E92656B" w14:textId="77777777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C. Beccaria, n.c.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Fa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x 080.9303948 – Liceo Artistico</w:t>
                    </w:r>
                  </w:p>
                  <w:p w14:paraId="31499A88" w14:textId="77777777" w:rsidR="00D616DC" w:rsidRPr="00D43891" w:rsidRDefault="00D616DC" w:rsidP="0002422E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85" distR="114285" simplePos="0" relativeHeight="251658241" behindDoc="0" locked="0" layoutInCell="1" allowOverlap="1" wp14:anchorId="07D83A1B" wp14:editId="4721C076">
              <wp:simplePos x="0" y="0"/>
              <wp:positionH relativeFrom="column">
                <wp:posOffset>3073399</wp:posOffset>
              </wp:positionH>
              <wp:positionV relativeFrom="paragraph">
                <wp:posOffset>8890</wp:posOffset>
              </wp:positionV>
              <wp:extent cx="0" cy="482600"/>
              <wp:effectExtent l="0" t="0" r="19050" b="12700"/>
              <wp:wrapThrough wrapText="bothSides">
                <wp:wrapPolygon edited="0">
                  <wp:start x="-1" y="0"/>
                  <wp:lineTo x="-1" y="22168"/>
                  <wp:lineTo x="-1" y="22168"/>
                  <wp:lineTo x="-1" y="0"/>
                  <wp:lineTo x="-1" y="0"/>
                </wp:wrapPolygon>
              </wp:wrapThrough>
              <wp:docPr id="1089096325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3EC6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242pt;margin-top:.7pt;width:0;height:38pt;z-index:251658241;visibility:visible;mso-wrap-style:square;mso-width-percent:0;mso-height-percent:0;mso-wrap-distance-left:3.17458mm;mso-wrap-distance-top:0;mso-wrap-distance-right:3.1745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">
              <w10:wrap type="through"/>
            </v:shape>
          </w:pict>
        </mc:Fallback>
      </mc:AlternateContent>
    </w:r>
  </w:p>
  <w:p w14:paraId="242B5F8C" w14:textId="77777777" w:rsidR="00D616DC" w:rsidRPr="001E5DAC" w:rsidRDefault="00D616DC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7539" w14:textId="77777777" w:rsidR="00906C5C" w:rsidRDefault="00906C5C" w:rsidP="00556716">
      <w:r>
        <w:separator/>
      </w:r>
    </w:p>
  </w:footnote>
  <w:footnote w:type="continuationSeparator" w:id="0">
    <w:p w14:paraId="413D7397" w14:textId="77777777" w:rsidR="00906C5C" w:rsidRDefault="00906C5C" w:rsidP="00556716">
      <w:r>
        <w:continuationSeparator/>
      </w:r>
    </w:p>
  </w:footnote>
  <w:footnote w:type="continuationNotice" w:id="1">
    <w:p w14:paraId="1EAC2295" w14:textId="77777777" w:rsidR="00906C5C" w:rsidRDefault="00906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B7D1" w14:textId="77777777" w:rsidR="00D616DC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7D108618" w14:textId="77777777" w:rsidR="00D616DC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7DF53742" w14:textId="77777777" w:rsidR="00D616DC" w:rsidRPr="009214F9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4355D896" w14:textId="77777777" w:rsidR="00D616DC" w:rsidRPr="00A14F50" w:rsidRDefault="00EE48AE" w:rsidP="00CE787F">
    <w:pPr>
      <w:ind w:left="0"/>
      <w:jc w:val="left"/>
      <w:rPr>
        <w:rFonts w:ascii="Candara" w:hAnsi="Candara" w:cs="Arial"/>
        <w:color w:val="FF0000"/>
        <w:lang w:val="fr-FR"/>
      </w:rPr>
    </w:pPr>
    <w:r>
      <w:rPr>
        <w:rFonts w:ascii="Candara" w:hAnsi="Candara" w:cs="Arial"/>
        <w:noProof/>
        <w:color w:val="FF0000"/>
        <w:lang w:eastAsia="it-IT"/>
      </w:rPr>
      <w:drawing>
        <wp:inline distT="0" distB="0" distL="0" distR="0" wp14:anchorId="18B5690E" wp14:editId="028BFD1B">
          <wp:extent cx="6207125" cy="1576705"/>
          <wp:effectExtent l="0" t="0" r="3175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25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3" w15:restartNumberingAfterBreak="0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75B31"/>
    <w:multiLevelType w:val="hybridMultilevel"/>
    <w:tmpl w:val="9D8221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C34E7"/>
    <w:multiLevelType w:val="hybridMultilevel"/>
    <w:tmpl w:val="89A61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53902"/>
    <w:multiLevelType w:val="hybridMultilevel"/>
    <w:tmpl w:val="8278C5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B37DA"/>
    <w:multiLevelType w:val="hybridMultilevel"/>
    <w:tmpl w:val="694C261C"/>
    <w:lvl w:ilvl="0" w:tplc="CBCCD4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B43A2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527FC"/>
    <w:multiLevelType w:val="hybridMultilevel"/>
    <w:tmpl w:val="6C405E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4584A"/>
    <w:multiLevelType w:val="hybridMultilevel"/>
    <w:tmpl w:val="AB9876DE"/>
    <w:lvl w:ilvl="0" w:tplc="CBCCD4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CF802F1"/>
    <w:multiLevelType w:val="hybridMultilevel"/>
    <w:tmpl w:val="ACF0EE5E"/>
    <w:lvl w:ilvl="0" w:tplc="306862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14BB4"/>
    <w:multiLevelType w:val="hybridMultilevel"/>
    <w:tmpl w:val="18C223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84F15"/>
    <w:multiLevelType w:val="hybridMultilevel"/>
    <w:tmpl w:val="1E388CD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8967AF"/>
    <w:multiLevelType w:val="multilevel"/>
    <w:tmpl w:val="EA72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D2F03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EF6AC0"/>
    <w:multiLevelType w:val="hybridMultilevel"/>
    <w:tmpl w:val="EF341C6C"/>
    <w:lvl w:ilvl="0" w:tplc="0410000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1826" w:hanging="360"/>
      </w:pPr>
    </w:lvl>
    <w:lvl w:ilvl="2" w:tplc="0410001B" w:tentative="1">
      <w:start w:val="1"/>
      <w:numFmt w:val="lowerRoman"/>
      <w:lvlText w:val="%3."/>
      <w:lvlJc w:val="right"/>
      <w:pPr>
        <w:ind w:left="2546" w:hanging="180"/>
      </w:pPr>
    </w:lvl>
    <w:lvl w:ilvl="3" w:tplc="0410000F" w:tentative="1">
      <w:start w:val="1"/>
      <w:numFmt w:val="decimal"/>
      <w:lvlText w:val="%4."/>
      <w:lvlJc w:val="left"/>
      <w:pPr>
        <w:ind w:left="3266" w:hanging="360"/>
      </w:pPr>
    </w:lvl>
    <w:lvl w:ilvl="4" w:tplc="04100019" w:tentative="1">
      <w:start w:val="1"/>
      <w:numFmt w:val="lowerLetter"/>
      <w:lvlText w:val="%5."/>
      <w:lvlJc w:val="left"/>
      <w:pPr>
        <w:ind w:left="3986" w:hanging="360"/>
      </w:pPr>
    </w:lvl>
    <w:lvl w:ilvl="5" w:tplc="0410001B" w:tentative="1">
      <w:start w:val="1"/>
      <w:numFmt w:val="lowerRoman"/>
      <w:lvlText w:val="%6."/>
      <w:lvlJc w:val="right"/>
      <w:pPr>
        <w:ind w:left="4706" w:hanging="180"/>
      </w:pPr>
    </w:lvl>
    <w:lvl w:ilvl="6" w:tplc="0410000F" w:tentative="1">
      <w:start w:val="1"/>
      <w:numFmt w:val="decimal"/>
      <w:lvlText w:val="%7."/>
      <w:lvlJc w:val="left"/>
      <w:pPr>
        <w:ind w:left="5426" w:hanging="360"/>
      </w:pPr>
    </w:lvl>
    <w:lvl w:ilvl="7" w:tplc="04100019" w:tentative="1">
      <w:start w:val="1"/>
      <w:numFmt w:val="lowerLetter"/>
      <w:lvlText w:val="%8."/>
      <w:lvlJc w:val="left"/>
      <w:pPr>
        <w:ind w:left="6146" w:hanging="360"/>
      </w:pPr>
    </w:lvl>
    <w:lvl w:ilvl="8" w:tplc="0410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0" w15:restartNumberingAfterBreak="0">
    <w:nsid w:val="2A8E5774"/>
    <w:multiLevelType w:val="hybridMultilevel"/>
    <w:tmpl w:val="171E359C"/>
    <w:lvl w:ilvl="0" w:tplc="0410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D721794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E937D2D"/>
    <w:multiLevelType w:val="hybridMultilevel"/>
    <w:tmpl w:val="DF487F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4E0D74"/>
    <w:multiLevelType w:val="hybridMultilevel"/>
    <w:tmpl w:val="9DB0F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F4BD9"/>
    <w:multiLevelType w:val="hybridMultilevel"/>
    <w:tmpl w:val="07FC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61089F"/>
    <w:multiLevelType w:val="multilevel"/>
    <w:tmpl w:val="4346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C43E5"/>
    <w:multiLevelType w:val="hybridMultilevel"/>
    <w:tmpl w:val="C826D576"/>
    <w:lvl w:ilvl="0" w:tplc="B9E4E7D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43439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C4D4D"/>
    <w:multiLevelType w:val="hybridMultilevel"/>
    <w:tmpl w:val="9EB2A3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FF6ED1"/>
    <w:multiLevelType w:val="multilevel"/>
    <w:tmpl w:val="49FF6ED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1D93D59"/>
    <w:multiLevelType w:val="hybridMultilevel"/>
    <w:tmpl w:val="6F0A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52AAD"/>
    <w:multiLevelType w:val="hybridMultilevel"/>
    <w:tmpl w:val="A7A6091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826" w:hanging="360"/>
      </w:pPr>
    </w:lvl>
    <w:lvl w:ilvl="2" w:tplc="FFFFFFFF" w:tentative="1">
      <w:start w:val="1"/>
      <w:numFmt w:val="lowerRoman"/>
      <w:lvlText w:val="%3."/>
      <w:lvlJc w:val="right"/>
      <w:pPr>
        <w:ind w:left="2546" w:hanging="180"/>
      </w:pPr>
    </w:lvl>
    <w:lvl w:ilvl="3" w:tplc="FFFFFFFF" w:tentative="1">
      <w:start w:val="1"/>
      <w:numFmt w:val="decimal"/>
      <w:lvlText w:val="%4."/>
      <w:lvlJc w:val="left"/>
      <w:pPr>
        <w:ind w:left="3266" w:hanging="360"/>
      </w:pPr>
    </w:lvl>
    <w:lvl w:ilvl="4" w:tplc="FFFFFFFF" w:tentative="1">
      <w:start w:val="1"/>
      <w:numFmt w:val="lowerLetter"/>
      <w:lvlText w:val="%5."/>
      <w:lvlJc w:val="left"/>
      <w:pPr>
        <w:ind w:left="3986" w:hanging="360"/>
      </w:pPr>
    </w:lvl>
    <w:lvl w:ilvl="5" w:tplc="FFFFFFFF" w:tentative="1">
      <w:start w:val="1"/>
      <w:numFmt w:val="lowerRoman"/>
      <w:lvlText w:val="%6."/>
      <w:lvlJc w:val="right"/>
      <w:pPr>
        <w:ind w:left="4706" w:hanging="180"/>
      </w:pPr>
    </w:lvl>
    <w:lvl w:ilvl="6" w:tplc="FFFFFFFF" w:tentative="1">
      <w:start w:val="1"/>
      <w:numFmt w:val="decimal"/>
      <w:lvlText w:val="%7."/>
      <w:lvlJc w:val="left"/>
      <w:pPr>
        <w:ind w:left="5426" w:hanging="360"/>
      </w:pPr>
    </w:lvl>
    <w:lvl w:ilvl="7" w:tplc="FFFFFFFF" w:tentative="1">
      <w:start w:val="1"/>
      <w:numFmt w:val="lowerLetter"/>
      <w:lvlText w:val="%8."/>
      <w:lvlJc w:val="left"/>
      <w:pPr>
        <w:ind w:left="6146" w:hanging="360"/>
      </w:pPr>
    </w:lvl>
    <w:lvl w:ilvl="8" w:tplc="FFFFFFFF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5" w15:restartNumberingAfterBreak="0">
    <w:nsid w:val="58F0480A"/>
    <w:multiLevelType w:val="hybridMultilevel"/>
    <w:tmpl w:val="65BE8A1C"/>
    <w:lvl w:ilvl="0" w:tplc="C1602A4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A7EC3"/>
    <w:multiLevelType w:val="hybridMultilevel"/>
    <w:tmpl w:val="16FC2382"/>
    <w:lvl w:ilvl="0" w:tplc="0DA60550">
      <w:numFmt w:val="bullet"/>
      <w:lvlText w:val="–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AE417C4"/>
    <w:multiLevelType w:val="hybridMultilevel"/>
    <w:tmpl w:val="D6F64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04185"/>
    <w:multiLevelType w:val="hybridMultilevel"/>
    <w:tmpl w:val="EF3A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16B21"/>
    <w:multiLevelType w:val="hybridMultilevel"/>
    <w:tmpl w:val="41DC272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1255B"/>
    <w:multiLevelType w:val="hybridMultilevel"/>
    <w:tmpl w:val="A7889F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84E95"/>
    <w:multiLevelType w:val="hybridMultilevel"/>
    <w:tmpl w:val="F522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249322">
    <w:abstractNumId w:val="29"/>
  </w:num>
  <w:num w:numId="2" w16cid:durableId="632448905">
    <w:abstractNumId w:val="0"/>
  </w:num>
  <w:num w:numId="3" w16cid:durableId="387151975">
    <w:abstractNumId w:val="43"/>
  </w:num>
  <w:num w:numId="4" w16cid:durableId="326787517">
    <w:abstractNumId w:val="25"/>
  </w:num>
  <w:num w:numId="5" w16cid:durableId="5798738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2606525">
    <w:abstractNumId w:val="13"/>
  </w:num>
  <w:num w:numId="7" w16cid:durableId="976683849">
    <w:abstractNumId w:val="30"/>
  </w:num>
  <w:num w:numId="8" w16cid:durableId="1338534859">
    <w:abstractNumId w:val="12"/>
  </w:num>
  <w:num w:numId="9" w16cid:durableId="1505824808">
    <w:abstractNumId w:val="3"/>
  </w:num>
  <w:num w:numId="10" w16cid:durableId="892740476">
    <w:abstractNumId w:val="15"/>
  </w:num>
  <w:num w:numId="11" w16cid:durableId="1088962366">
    <w:abstractNumId w:val="40"/>
  </w:num>
  <w:num w:numId="12" w16cid:durableId="1797723649">
    <w:abstractNumId w:val="9"/>
  </w:num>
  <w:num w:numId="13" w16cid:durableId="1971863826">
    <w:abstractNumId w:val="5"/>
  </w:num>
  <w:num w:numId="14" w16cid:durableId="696932850">
    <w:abstractNumId w:val="7"/>
  </w:num>
  <w:num w:numId="15" w16cid:durableId="121071895">
    <w:abstractNumId w:val="10"/>
  </w:num>
  <w:num w:numId="16" w16cid:durableId="97917563">
    <w:abstractNumId w:val="28"/>
  </w:num>
  <w:num w:numId="17" w16cid:durableId="1942913021">
    <w:abstractNumId w:val="20"/>
  </w:num>
  <w:num w:numId="18" w16cid:durableId="1688093626">
    <w:abstractNumId w:val="18"/>
  </w:num>
  <w:num w:numId="19" w16cid:durableId="817069202">
    <w:abstractNumId w:val="8"/>
  </w:num>
  <w:num w:numId="20" w16cid:durableId="818232661">
    <w:abstractNumId w:val="21"/>
  </w:num>
  <w:num w:numId="21" w16cid:durableId="2125031368">
    <w:abstractNumId w:val="6"/>
  </w:num>
  <w:num w:numId="22" w16cid:durableId="170880418">
    <w:abstractNumId w:val="31"/>
  </w:num>
  <w:num w:numId="23" w16cid:durableId="2039767624">
    <w:abstractNumId w:val="1"/>
  </w:num>
  <w:num w:numId="24" w16cid:durableId="215893749">
    <w:abstractNumId w:val="39"/>
  </w:num>
  <w:num w:numId="25" w16cid:durableId="1661731513">
    <w:abstractNumId w:val="41"/>
  </w:num>
  <w:num w:numId="26" w16cid:durableId="1153450877">
    <w:abstractNumId w:val="16"/>
  </w:num>
  <w:num w:numId="27" w16cid:durableId="1403600921">
    <w:abstractNumId w:val="23"/>
  </w:num>
  <w:num w:numId="28" w16cid:durableId="817040073">
    <w:abstractNumId w:val="27"/>
  </w:num>
  <w:num w:numId="29" w16cid:durableId="749621819">
    <w:abstractNumId w:val="22"/>
  </w:num>
  <w:num w:numId="30" w16cid:durableId="1013261399">
    <w:abstractNumId w:val="33"/>
  </w:num>
  <w:num w:numId="31" w16cid:durableId="1366373121">
    <w:abstractNumId w:val="36"/>
  </w:num>
  <w:num w:numId="32" w16cid:durableId="1141465367">
    <w:abstractNumId w:val="26"/>
  </w:num>
  <w:num w:numId="33" w16cid:durableId="560333155">
    <w:abstractNumId w:val="17"/>
  </w:num>
  <w:num w:numId="34" w16cid:durableId="374427437">
    <w:abstractNumId w:val="2"/>
    <w:lvlOverride w:ilvl="0">
      <w:startOverride w:val="1"/>
    </w:lvlOverride>
  </w:num>
  <w:num w:numId="35" w16cid:durableId="338198334">
    <w:abstractNumId w:val="37"/>
  </w:num>
  <w:num w:numId="36" w16cid:durableId="1005283221">
    <w:abstractNumId w:val="11"/>
  </w:num>
  <w:num w:numId="37" w16cid:durableId="540635401">
    <w:abstractNumId w:val="2"/>
  </w:num>
  <w:num w:numId="38" w16cid:durableId="1647469421">
    <w:abstractNumId w:val="35"/>
  </w:num>
  <w:num w:numId="39" w16cid:durableId="95247671">
    <w:abstractNumId w:val="42"/>
  </w:num>
  <w:num w:numId="40" w16cid:durableId="2009669502">
    <w:abstractNumId w:val="32"/>
  </w:num>
  <w:num w:numId="41" w16cid:durableId="1768381665">
    <w:abstractNumId w:val="24"/>
  </w:num>
  <w:num w:numId="42" w16cid:durableId="1974945097">
    <w:abstractNumId w:val="4"/>
  </w:num>
  <w:num w:numId="43" w16cid:durableId="1425493110">
    <w:abstractNumId w:val="38"/>
  </w:num>
  <w:num w:numId="44" w16cid:durableId="1709378126">
    <w:abstractNumId w:val="14"/>
  </w:num>
  <w:num w:numId="45" w16cid:durableId="1079911250">
    <w:abstractNumId w:val="19"/>
  </w:num>
  <w:num w:numId="46" w16cid:durableId="8586615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rules v:ext="edit">
        <o:r id="V:Rule2" type="connector" idref="#AutoShape 12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3"/>
    <w:rsid w:val="0000480D"/>
    <w:rsid w:val="00004B50"/>
    <w:rsid w:val="000076D6"/>
    <w:rsid w:val="000144C3"/>
    <w:rsid w:val="00021642"/>
    <w:rsid w:val="00021A65"/>
    <w:rsid w:val="0002422E"/>
    <w:rsid w:val="00040513"/>
    <w:rsid w:val="0006042C"/>
    <w:rsid w:val="00064BCD"/>
    <w:rsid w:val="00075597"/>
    <w:rsid w:val="00076EE9"/>
    <w:rsid w:val="0008390B"/>
    <w:rsid w:val="00087305"/>
    <w:rsid w:val="00087904"/>
    <w:rsid w:val="000909A8"/>
    <w:rsid w:val="000927D8"/>
    <w:rsid w:val="0009428C"/>
    <w:rsid w:val="000A32F5"/>
    <w:rsid w:val="000B55EF"/>
    <w:rsid w:val="000B669A"/>
    <w:rsid w:val="000D6458"/>
    <w:rsid w:val="000E1CB0"/>
    <w:rsid w:val="000E378B"/>
    <w:rsid w:val="000F316A"/>
    <w:rsid w:val="00107794"/>
    <w:rsid w:val="00107EB8"/>
    <w:rsid w:val="0012079E"/>
    <w:rsid w:val="0012686A"/>
    <w:rsid w:val="001316AF"/>
    <w:rsid w:val="00135D16"/>
    <w:rsid w:val="00140122"/>
    <w:rsid w:val="00143648"/>
    <w:rsid w:val="00143847"/>
    <w:rsid w:val="00151D21"/>
    <w:rsid w:val="001650F3"/>
    <w:rsid w:val="00173EFB"/>
    <w:rsid w:val="001816C5"/>
    <w:rsid w:val="00182990"/>
    <w:rsid w:val="001834F4"/>
    <w:rsid w:val="0018758F"/>
    <w:rsid w:val="00191B97"/>
    <w:rsid w:val="001A15FA"/>
    <w:rsid w:val="001A5263"/>
    <w:rsid w:val="001B02F8"/>
    <w:rsid w:val="001B4C32"/>
    <w:rsid w:val="001B5FA0"/>
    <w:rsid w:val="001B6DC3"/>
    <w:rsid w:val="001D0A4B"/>
    <w:rsid w:val="001D333A"/>
    <w:rsid w:val="001D53D6"/>
    <w:rsid w:val="001D587D"/>
    <w:rsid w:val="001E15CC"/>
    <w:rsid w:val="001E5DAC"/>
    <w:rsid w:val="001F54F2"/>
    <w:rsid w:val="001F77E1"/>
    <w:rsid w:val="001F7B35"/>
    <w:rsid w:val="00206F4C"/>
    <w:rsid w:val="002355F6"/>
    <w:rsid w:val="00244BA3"/>
    <w:rsid w:val="00245B3B"/>
    <w:rsid w:val="002517C5"/>
    <w:rsid w:val="002552F7"/>
    <w:rsid w:val="00263604"/>
    <w:rsid w:val="00265EF3"/>
    <w:rsid w:val="00266E25"/>
    <w:rsid w:val="00271406"/>
    <w:rsid w:val="0029670A"/>
    <w:rsid w:val="002A19EC"/>
    <w:rsid w:val="002A3A73"/>
    <w:rsid w:val="002A7A6F"/>
    <w:rsid w:val="002B686B"/>
    <w:rsid w:val="002B73CB"/>
    <w:rsid w:val="002B7A75"/>
    <w:rsid w:val="002C4C7C"/>
    <w:rsid w:val="002C5E51"/>
    <w:rsid w:val="002D2E58"/>
    <w:rsid w:val="002D5681"/>
    <w:rsid w:val="002D5D6C"/>
    <w:rsid w:val="002E0860"/>
    <w:rsid w:val="002F1F55"/>
    <w:rsid w:val="003046F8"/>
    <w:rsid w:val="00305213"/>
    <w:rsid w:val="003058E9"/>
    <w:rsid w:val="003113F7"/>
    <w:rsid w:val="00313CF0"/>
    <w:rsid w:val="0031551A"/>
    <w:rsid w:val="00317C57"/>
    <w:rsid w:val="00330345"/>
    <w:rsid w:val="00331399"/>
    <w:rsid w:val="00340663"/>
    <w:rsid w:val="00346C20"/>
    <w:rsid w:val="00362197"/>
    <w:rsid w:val="0036545B"/>
    <w:rsid w:val="00366A3F"/>
    <w:rsid w:val="003676E8"/>
    <w:rsid w:val="00372FF6"/>
    <w:rsid w:val="00376483"/>
    <w:rsid w:val="00385FB2"/>
    <w:rsid w:val="00390E43"/>
    <w:rsid w:val="003A78A4"/>
    <w:rsid w:val="003B1185"/>
    <w:rsid w:val="003B168B"/>
    <w:rsid w:val="003B529C"/>
    <w:rsid w:val="003B63E9"/>
    <w:rsid w:val="003B6671"/>
    <w:rsid w:val="003B7D6A"/>
    <w:rsid w:val="003C4D83"/>
    <w:rsid w:val="003D2AAB"/>
    <w:rsid w:val="003E23B8"/>
    <w:rsid w:val="003E4666"/>
    <w:rsid w:val="003E6494"/>
    <w:rsid w:val="00400343"/>
    <w:rsid w:val="00407168"/>
    <w:rsid w:val="00413228"/>
    <w:rsid w:val="00414E8B"/>
    <w:rsid w:val="0042572E"/>
    <w:rsid w:val="004323F8"/>
    <w:rsid w:val="0043307B"/>
    <w:rsid w:val="0043420D"/>
    <w:rsid w:val="004363F3"/>
    <w:rsid w:val="00437BCE"/>
    <w:rsid w:val="00442B8E"/>
    <w:rsid w:val="004451BD"/>
    <w:rsid w:val="00447D81"/>
    <w:rsid w:val="00457CC2"/>
    <w:rsid w:val="00463EC3"/>
    <w:rsid w:val="00467F12"/>
    <w:rsid w:val="004759BB"/>
    <w:rsid w:val="00475F02"/>
    <w:rsid w:val="00482E95"/>
    <w:rsid w:val="004830F1"/>
    <w:rsid w:val="004937A0"/>
    <w:rsid w:val="004A3B02"/>
    <w:rsid w:val="004B54B5"/>
    <w:rsid w:val="004C4FE4"/>
    <w:rsid w:val="004E2CD6"/>
    <w:rsid w:val="004E5A3B"/>
    <w:rsid w:val="004E5BEA"/>
    <w:rsid w:val="004E71D6"/>
    <w:rsid w:val="004F4BA8"/>
    <w:rsid w:val="00503B17"/>
    <w:rsid w:val="00526DC6"/>
    <w:rsid w:val="00531A33"/>
    <w:rsid w:val="00536984"/>
    <w:rsid w:val="00537226"/>
    <w:rsid w:val="0054343F"/>
    <w:rsid w:val="00550A34"/>
    <w:rsid w:val="00556716"/>
    <w:rsid w:val="005614AF"/>
    <w:rsid w:val="00571305"/>
    <w:rsid w:val="005835E9"/>
    <w:rsid w:val="00583F7F"/>
    <w:rsid w:val="00584060"/>
    <w:rsid w:val="00586E5A"/>
    <w:rsid w:val="00590B0E"/>
    <w:rsid w:val="005956F8"/>
    <w:rsid w:val="00596F94"/>
    <w:rsid w:val="005A77CC"/>
    <w:rsid w:val="005B2A13"/>
    <w:rsid w:val="005C67CC"/>
    <w:rsid w:val="005D2D2C"/>
    <w:rsid w:val="005D3210"/>
    <w:rsid w:val="005D776F"/>
    <w:rsid w:val="005E0562"/>
    <w:rsid w:val="005E1145"/>
    <w:rsid w:val="005E69FB"/>
    <w:rsid w:val="005E7A5E"/>
    <w:rsid w:val="005F038F"/>
    <w:rsid w:val="00602843"/>
    <w:rsid w:val="006035EE"/>
    <w:rsid w:val="00623EDF"/>
    <w:rsid w:val="00626341"/>
    <w:rsid w:val="0063379A"/>
    <w:rsid w:val="00640275"/>
    <w:rsid w:val="00640C77"/>
    <w:rsid w:val="006422CB"/>
    <w:rsid w:val="00645A38"/>
    <w:rsid w:val="00645C1F"/>
    <w:rsid w:val="00651CBD"/>
    <w:rsid w:val="00661A42"/>
    <w:rsid w:val="00665995"/>
    <w:rsid w:val="00674460"/>
    <w:rsid w:val="00680A9C"/>
    <w:rsid w:val="00695F36"/>
    <w:rsid w:val="006B2269"/>
    <w:rsid w:val="006B4C9F"/>
    <w:rsid w:val="006B51BD"/>
    <w:rsid w:val="006C53E4"/>
    <w:rsid w:val="006D10FC"/>
    <w:rsid w:val="006D1E7D"/>
    <w:rsid w:val="006F1DDF"/>
    <w:rsid w:val="006F4AC1"/>
    <w:rsid w:val="007103F2"/>
    <w:rsid w:val="0071451E"/>
    <w:rsid w:val="00714D97"/>
    <w:rsid w:val="00715D61"/>
    <w:rsid w:val="0071715E"/>
    <w:rsid w:val="007360A5"/>
    <w:rsid w:val="007400BA"/>
    <w:rsid w:val="007506FB"/>
    <w:rsid w:val="00751DF1"/>
    <w:rsid w:val="00752E0E"/>
    <w:rsid w:val="00753985"/>
    <w:rsid w:val="00754B3C"/>
    <w:rsid w:val="00762902"/>
    <w:rsid w:val="00764130"/>
    <w:rsid w:val="00772AE1"/>
    <w:rsid w:val="0077357F"/>
    <w:rsid w:val="007754EA"/>
    <w:rsid w:val="00785458"/>
    <w:rsid w:val="007A3A11"/>
    <w:rsid w:val="007B73CC"/>
    <w:rsid w:val="007C08E0"/>
    <w:rsid w:val="007C46EC"/>
    <w:rsid w:val="007C6A7A"/>
    <w:rsid w:val="007C6F0C"/>
    <w:rsid w:val="007D1403"/>
    <w:rsid w:val="007D501A"/>
    <w:rsid w:val="007D5CCE"/>
    <w:rsid w:val="007E0C9E"/>
    <w:rsid w:val="007E2AFC"/>
    <w:rsid w:val="007E35C6"/>
    <w:rsid w:val="007F15A8"/>
    <w:rsid w:val="007F1CE4"/>
    <w:rsid w:val="007F2662"/>
    <w:rsid w:val="007F3F19"/>
    <w:rsid w:val="007F4A80"/>
    <w:rsid w:val="00802294"/>
    <w:rsid w:val="008145F9"/>
    <w:rsid w:val="008274A0"/>
    <w:rsid w:val="008358C8"/>
    <w:rsid w:val="0083709E"/>
    <w:rsid w:val="00847AA4"/>
    <w:rsid w:val="00850BAF"/>
    <w:rsid w:val="00852955"/>
    <w:rsid w:val="00857862"/>
    <w:rsid w:val="008624CB"/>
    <w:rsid w:val="00862E46"/>
    <w:rsid w:val="00866A92"/>
    <w:rsid w:val="0087052F"/>
    <w:rsid w:val="00870AC3"/>
    <w:rsid w:val="00881F47"/>
    <w:rsid w:val="00885565"/>
    <w:rsid w:val="0089548C"/>
    <w:rsid w:val="008C1B8E"/>
    <w:rsid w:val="008C24B4"/>
    <w:rsid w:val="008C4A57"/>
    <w:rsid w:val="008C60A3"/>
    <w:rsid w:val="008E5189"/>
    <w:rsid w:val="008E751D"/>
    <w:rsid w:val="008F22EA"/>
    <w:rsid w:val="008F5464"/>
    <w:rsid w:val="009001D5"/>
    <w:rsid w:val="00901203"/>
    <w:rsid w:val="00902231"/>
    <w:rsid w:val="00906C5C"/>
    <w:rsid w:val="00911FEB"/>
    <w:rsid w:val="0091351B"/>
    <w:rsid w:val="00915856"/>
    <w:rsid w:val="009214F9"/>
    <w:rsid w:val="009251A4"/>
    <w:rsid w:val="00925929"/>
    <w:rsid w:val="0092736D"/>
    <w:rsid w:val="009328A7"/>
    <w:rsid w:val="00932E54"/>
    <w:rsid w:val="00935583"/>
    <w:rsid w:val="00940CD1"/>
    <w:rsid w:val="009421C4"/>
    <w:rsid w:val="00946E8A"/>
    <w:rsid w:val="00950CBE"/>
    <w:rsid w:val="00953611"/>
    <w:rsid w:val="00964418"/>
    <w:rsid w:val="00965A83"/>
    <w:rsid w:val="0097206A"/>
    <w:rsid w:val="00973527"/>
    <w:rsid w:val="00975399"/>
    <w:rsid w:val="00975C9E"/>
    <w:rsid w:val="00980D2F"/>
    <w:rsid w:val="00981A2C"/>
    <w:rsid w:val="00984CFA"/>
    <w:rsid w:val="00995C28"/>
    <w:rsid w:val="0099749A"/>
    <w:rsid w:val="0099757A"/>
    <w:rsid w:val="009A5194"/>
    <w:rsid w:val="009B0BAF"/>
    <w:rsid w:val="009C11A5"/>
    <w:rsid w:val="009C68CE"/>
    <w:rsid w:val="009D2F6C"/>
    <w:rsid w:val="009D3BDC"/>
    <w:rsid w:val="009D5CA1"/>
    <w:rsid w:val="009D5D89"/>
    <w:rsid w:val="009D5E30"/>
    <w:rsid w:val="009D76E0"/>
    <w:rsid w:val="009E5F60"/>
    <w:rsid w:val="009E69FB"/>
    <w:rsid w:val="009F1626"/>
    <w:rsid w:val="009F1F10"/>
    <w:rsid w:val="009F2817"/>
    <w:rsid w:val="009F6111"/>
    <w:rsid w:val="00A03FA9"/>
    <w:rsid w:val="00A06567"/>
    <w:rsid w:val="00A14F50"/>
    <w:rsid w:val="00A17DAD"/>
    <w:rsid w:val="00A24604"/>
    <w:rsid w:val="00A2685E"/>
    <w:rsid w:val="00A31D00"/>
    <w:rsid w:val="00A32A3A"/>
    <w:rsid w:val="00A32C7F"/>
    <w:rsid w:val="00A358C7"/>
    <w:rsid w:val="00A4111A"/>
    <w:rsid w:val="00A46677"/>
    <w:rsid w:val="00A515FE"/>
    <w:rsid w:val="00A60121"/>
    <w:rsid w:val="00A60657"/>
    <w:rsid w:val="00A60ECB"/>
    <w:rsid w:val="00A66FA3"/>
    <w:rsid w:val="00A67478"/>
    <w:rsid w:val="00A71F3B"/>
    <w:rsid w:val="00A739F4"/>
    <w:rsid w:val="00A73A8A"/>
    <w:rsid w:val="00A77538"/>
    <w:rsid w:val="00A826C0"/>
    <w:rsid w:val="00A828C6"/>
    <w:rsid w:val="00A84CA3"/>
    <w:rsid w:val="00A86259"/>
    <w:rsid w:val="00A86709"/>
    <w:rsid w:val="00A91ACE"/>
    <w:rsid w:val="00A964C8"/>
    <w:rsid w:val="00A96D84"/>
    <w:rsid w:val="00AA0B09"/>
    <w:rsid w:val="00AA5BFD"/>
    <w:rsid w:val="00AB132E"/>
    <w:rsid w:val="00AB299A"/>
    <w:rsid w:val="00AB39B7"/>
    <w:rsid w:val="00AB3A97"/>
    <w:rsid w:val="00AB49CA"/>
    <w:rsid w:val="00AB61D6"/>
    <w:rsid w:val="00AB7272"/>
    <w:rsid w:val="00AC1B40"/>
    <w:rsid w:val="00AD13A9"/>
    <w:rsid w:val="00AD22EB"/>
    <w:rsid w:val="00AD35E9"/>
    <w:rsid w:val="00AD4050"/>
    <w:rsid w:val="00AE62D9"/>
    <w:rsid w:val="00AE642A"/>
    <w:rsid w:val="00AF3067"/>
    <w:rsid w:val="00B0341E"/>
    <w:rsid w:val="00B13EAD"/>
    <w:rsid w:val="00B21265"/>
    <w:rsid w:val="00B26033"/>
    <w:rsid w:val="00B30E78"/>
    <w:rsid w:val="00B32343"/>
    <w:rsid w:val="00B563F2"/>
    <w:rsid w:val="00B77BFB"/>
    <w:rsid w:val="00B83CC6"/>
    <w:rsid w:val="00B878D8"/>
    <w:rsid w:val="00BA12B3"/>
    <w:rsid w:val="00BA2F97"/>
    <w:rsid w:val="00BA4728"/>
    <w:rsid w:val="00BB7543"/>
    <w:rsid w:val="00BC08C5"/>
    <w:rsid w:val="00BC1351"/>
    <w:rsid w:val="00BD5B65"/>
    <w:rsid w:val="00BE7C88"/>
    <w:rsid w:val="00C0469F"/>
    <w:rsid w:val="00C069A2"/>
    <w:rsid w:val="00C109B0"/>
    <w:rsid w:val="00C114E9"/>
    <w:rsid w:val="00C11D27"/>
    <w:rsid w:val="00C136E4"/>
    <w:rsid w:val="00C16E8C"/>
    <w:rsid w:val="00C21362"/>
    <w:rsid w:val="00C22624"/>
    <w:rsid w:val="00C24410"/>
    <w:rsid w:val="00C32DF3"/>
    <w:rsid w:val="00C42A31"/>
    <w:rsid w:val="00C45405"/>
    <w:rsid w:val="00C51CFF"/>
    <w:rsid w:val="00C62330"/>
    <w:rsid w:val="00C66064"/>
    <w:rsid w:val="00C66B81"/>
    <w:rsid w:val="00C803A5"/>
    <w:rsid w:val="00C828AF"/>
    <w:rsid w:val="00C85AAC"/>
    <w:rsid w:val="00C877DA"/>
    <w:rsid w:val="00CA30E7"/>
    <w:rsid w:val="00CA6007"/>
    <w:rsid w:val="00CB5B7C"/>
    <w:rsid w:val="00CC3A57"/>
    <w:rsid w:val="00CD1610"/>
    <w:rsid w:val="00CD162F"/>
    <w:rsid w:val="00CD4E40"/>
    <w:rsid w:val="00CE480A"/>
    <w:rsid w:val="00CE787F"/>
    <w:rsid w:val="00CF1458"/>
    <w:rsid w:val="00CF4267"/>
    <w:rsid w:val="00CF6699"/>
    <w:rsid w:val="00D1178A"/>
    <w:rsid w:val="00D31FD8"/>
    <w:rsid w:val="00D37532"/>
    <w:rsid w:val="00D37DA3"/>
    <w:rsid w:val="00D37F6E"/>
    <w:rsid w:val="00D40AD1"/>
    <w:rsid w:val="00D40B04"/>
    <w:rsid w:val="00D42D6E"/>
    <w:rsid w:val="00D43891"/>
    <w:rsid w:val="00D44DC7"/>
    <w:rsid w:val="00D51D53"/>
    <w:rsid w:val="00D60DE6"/>
    <w:rsid w:val="00D60FDB"/>
    <w:rsid w:val="00D616DC"/>
    <w:rsid w:val="00D73D45"/>
    <w:rsid w:val="00D81D6E"/>
    <w:rsid w:val="00D82F98"/>
    <w:rsid w:val="00D94C64"/>
    <w:rsid w:val="00DA558A"/>
    <w:rsid w:val="00DB6822"/>
    <w:rsid w:val="00DB7B2B"/>
    <w:rsid w:val="00DD6A5F"/>
    <w:rsid w:val="00DE2732"/>
    <w:rsid w:val="00DE5E76"/>
    <w:rsid w:val="00DE6311"/>
    <w:rsid w:val="00DE722D"/>
    <w:rsid w:val="00DF3210"/>
    <w:rsid w:val="00E15E5B"/>
    <w:rsid w:val="00E166DF"/>
    <w:rsid w:val="00E2220E"/>
    <w:rsid w:val="00E333D8"/>
    <w:rsid w:val="00E33427"/>
    <w:rsid w:val="00E33A30"/>
    <w:rsid w:val="00E34A68"/>
    <w:rsid w:val="00E34EDA"/>
    <w:rsid w:val="00E3542B"/>
    <w:rsid w:val="00E4425B"/>
    <w:rsid w:val="00E5302A"/>
    <w:rsid w:val="00E53436"/>
    <w:rsid w:val="00E558ED"/>
    <w:rsid w:val="00E55AA9"/>
    <w:rsid w:val="00E642EA"/>
    <w:rsid w:val="00E75EF2"/>
    <w:rsid w:val="00E834A8"/>
    <w:rsid w:val="00E9013E"/>
    <w:rsid w:val="00E906DF"/>
    <w:rsid w:val="00E910B6"/>
    <w:rsid w:val="00E94C89"/>
    <w:rsid w:val="00EB5904"/>
    <w:rsid w:val="00EB5C6D"/>
    <w:rsid w:val="00EC7758"/>
    <w:rsid w:val="00ED091C"/>
    <w:rsid w:val="00EE045E"/>
    <w:rsid w:val="00EE2086"/>
    <w:rsid w:val="00EE291B"/>
    <w:rsid w:val="00EE2B89"/>
    <w:rsid w:val="00EE48AE"/>
    <w:rsid w:val="00EE6A15"/>
    <w:rsid w:val="00EF4B80"/>
    <w:rsid w:val="00F013EE"/>
    <w:rsid w:val="00F02278"/>
    <w:rsid w:val="00F06ACB"/>
    <w:rsid w:val="00F07128"/>
    <w:rsid w:val="00F07265"/>
    <w:rsid w:val="00F210B3"/>
    <w:rsid w:val="00F230FE"/>
    <w:rsid w:val="00F35867"/>
    <w:rsid w:val="00F36E2D"/>
    <w:rsid w:val="00F43974"/>
    <w:rsid w:val="00F50A55"/>
    <w:rsid w:val="00F642AF"/>
    <w:rsid w:val="00F6607D"/>
    <w:rsid w:val="00F66A4D"/>
    <w:rsid w:val="00F73992"/>
    <w:rsid w:val="00F75408"/>
    <w:rsid w:val="00F77649"/>
    <w:rsid w:val="00F82086"/>
    <w:rsid w:val="00F82135"/>
    <w:rsid w:val="00F83947"/>
    <w:rsid w:val="00F846F3"/>
    <w:rsid w:val="00F94B7E"/>
    <w:rsid w:val="00FA3974"/>
    <w:rsid w:val="00FA3C1E"/>
    <w:rsid w:val="00FB0C0C"/>
    <w:rsid w:val="00FB4E7B"/>
    <w:rsid w:val="00FB5073"/>
    <w:rsid w:val="00FC6101"/>
    <w:rsid w:val="00FD0512"/>
    <w:rsid w:val="00FD1ED3"/>
    <w:rsid w:val="00FE4FBD"/>
    <w:rsid w:val="00FF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0AEDD"/>
  <w15:docId w15:val="{2DFBA53B-0C39-47A0-B280-EDCCC825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0FC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EDF"/>
    <w:rPr>
      <w:color w:val="605E5C"/>
      <w:shd w:val="clear" w:color="auto" w:fill="E1DFDD"/>
    </w:rPr>
  </w:style>
  <w:style w:type="paragraph" w:styleId="Revisione">
    <w:name w:val="Revision"/>
    <w:hidden/>
    <w:uiPriority w:val="66"/>
    <w:rsid w:val="00A60E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2574-9F96-4618-99AC-D606915D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2</cp:revision>
  <cp:lastPrinted>2022-01-25T21:01:00Z</cp:lastPrinted>
  <dcterms:created xsi:type="dcterms:W3CDTF">2024-10-26T20:22:00Z</dcterms:created>
  <dcterms:modified xsi:type="dcterms:W3CDTF">2024-10-26T20:22:00Z</dcterms:modified>
</cp:coreProperties>
</file>